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ab/>
        <w:tab/>
        <w:t xml:space="preserve">Rules &amp; Procedures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ab/>
        <w:t xml:space="preserve">Favorite Physical Activity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show Coach Jones how to properly do a time-out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4 cones, crayons, favorite activity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Rules and Procedures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enter the classroom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WALK on the black line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Sit BEHIND the cones facing the stage with your feet straight out in front of you.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 over stretches (listed above)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do a time-out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become  PE STARS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S-Stay focused &amp; Safe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T-Try your best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A-Attitude &amp; Attire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R-Respect Others &amp; Equipment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S-Show Sportsmanship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How/when to do a Reminder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Bathroom Breaks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Favorite Physical Activity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students draw or write their favorite physical activity on the worksheet. We will then post their work on the wall.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Time-Out signal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